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3919"/>
        <w:gridCol w:w="4886"/>
      </w:tblGrid>
      <w:tr w:rsidR="00286F94" w:rsidTr="006C7FC4">
        <w:trPr>
          <w:trHeight w:hRule="exact" w:val="717"/>
        </w:trPr>
        <w:tc>
          <w:tcPr>
            <w:tcW w:w="4885" w:type="dxa"/>
            <w:gridSpan w:val="2"/>
          </w:tcPr>
          <w:p w:rsidR="00286F94" w:rsidRDefault="00286F94" w:rsidP="00625AEE">
            <w:pPr>
              <w:pStyle w:val="Dokumenttitel"/>
            </w:pPr>
            <w:bookmarkStart w:id="0" w:name="_GoBack"/>
            <w:bookmarkEnd w:id="0"/>
            <w:r>
              <w:t>DANVA notat</w:t>
            </w:r>
          </w:p>
        </w:tc>
        <w:tc>
          <w:tcPr>
            <w:tcW w:w="4886" w:type="dxa"/>
          </w:tcPr>
          <w:p w:rsidR="00286F94" w:rsidRDefault="00286F94" w:rsidP="00286F94">
            <w:pPr>
              <w:jc w:val="right"/>
            </w:pPr>
            <w:r>
              <w:t xml:space="preserve">Skanderborg, den </w:t>
            </w:r>
            <w:r>
              <w:fldChar w:fldCharType="begin"/>
            </w:r>
            <w:r>
              <w:instrText xml:space="preserve"> CREATEDATE  \@ "d</w:instrText>
            </w:r>
            <w:r w:rsidR="00C26714">
              <w:instrText>d</w:instrText>
            </w:r>
            <w:r>
              <w:instrText xml:space="preserve">. MMMM yyyy"  </w:instrText>
            </w:r>
            <w:r>
              <w:fldChar w:fldCharType="separate"/>
            </w:r>
            <w:r w:rsidR="00C23F4A">
              <w:rPr>
                <w:noProof/>
              </w:rPr>
              <w:t>27. oktober 2015</w:t>
            </w:r>
            <w:r>
              <w:fldChar w:fldCharType="end"/>
            </w:r>
          </w:p>
          <w:p w:rsidR="00996FD6" w:rsidRDefault="00C23F4A" w:rsidP="00C23F4A">
            <w:pPr>
              <w:jc w:val="right"/>
            </w:pPr>
            <w:r>
              <w:t>sv</w:t>
            </w:r>
            <w:r w:rsidR="00395A26">
              <w:rPr>
                <w:rFonts w:cs="Times New Roman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itialer"/>
                  </w:textInput>
                </w:ffData>
              </w:fldChar>
            </w:r>
            <w:r w:rsidR="00395A26">
              <w:rPr>
                <w:rFonts w:cs="Times New Roman"/>
                <w:caps/>
              </w:rPr>
              <w:instrText xml:space="preserve"> FORMTEXT </w:instrText>
            </w:r>
            <w:r w:rsidR="00FD7E7C">
              <w:rPr>
                <w:rFonts w:cs="Times New Roman"/>
                <w:caps/>
              </w:rPr>
            </w:r>
            <w:r w:rsidR="00FD7E7C">
              <w:rPr>
                <w:rFonts w:cs="Times New Roman"/>
                <w:caps/>
              </w:rPr>
              <w:fldChar w:fldCharType="separate"/>
            </w:r>
            <w:r w:rsidR="00395A26">
              <w:rPr>
                <w:rFonts w:cs="Times New Roman"/>
                <w:caps/>
              </w:rPr>
              <w:fldChar w:fldCharType="end"/>
            </w:r>
          </w:p>
        </w:tc>
      </w:tr>
      <w:tr w:rsidR="00233661" w:rsidTr="006C7FC4">
        <w:trPr>
          <w:trHeight w:val="699"/>
        </w:trPr>
        <w:tc>
          <w:tcPr>
            <w:tcW w:w="966" w:type="dxa"/>
            <w:tcMar>
              <w:right w:w="0" w:type="dxa"/>
            </w:tcMar>
          </w:tcPr>
          <w:p w:rsidR="00233661" w:rsidRPr="004945C5" w:rsidRDefault="00233661" w:rsidP="00233661">
            <w:pPr>
              <w:pStyle w:val="Emne"/>
            </w:pPr>
            <w:bookmarkStart w:id="1" w:name="Titel" w:colFirst="1" w:colLast="1"/>
            <w:r w:rsidRPr="004945C5">
              <w:t xml:space="preserve">Vedr.: </w:t>
            </w:r>
          </w:p>
        </w:tc>
        <w:tc>
          <w:tcPr>
            <w:tcW w:w="8805" w:type="dxa"/>
            <w:gridSpan w:val="2"/>
          </w:tcPr>
          <w:p w:rsidR="00C23F4A" w:rsidRDefault="00C23F4A" w:rsidP="001346FC">
            <w:pPr>
              <w:pStyle w:val="Emne"/>
            </w:pPr>
            <w:r>
              <w:t>Klagevejledning ved en specifik tvist</w:t>
            </w:r>
          </w:p>
          <w:p w:rsidR="00C23F4A" w:rsidRPr="004945C5" w:rsidRDefault="00C23F4A" w:rsidP="001346FC">
            <w:pPr>
              <w:pStyle w:val="Emne"/>
            </w:pPr>
            <w:r>
              <w:t>Skabelon til inspiration og tilpasning hos den enkelte forsyning</w:t>
            </w:r>
          </w:p>
        </w:tc>
      </w:tr>
      <w:bookmarkEnd w:id="1"/>
    </w:tbl>
    <w:p w:rsidR="00A30DFB" w:rsidRDefault="00A30DFB" w:rsidP="00A30DFB">
      <w:pPr>
        <w:rPr>
          <w:szCs w:val="20"/>
        </w:rPr>
      </w:pPr>
    </w:p>
    <w:p w:rsidR="00A30DFB" w:rsidRPr="00A30DFB" w:rsidRDefault="00A30DFB" w:rsidP="00A30DFB">
      <w:pPr>
        <w:rPr>
          <w:b/>
          <w:szCs w:val="20"/>
        </w:rPr>
      </w:pPr>
      <w:r w:rsidRPr="00A30DFB">
        <w:rPr>
          <w:b/>
          <w:szCs w:val="20"/>
        </w:rPr>
        <w:t xml:space="preserve">Instruktion til brugeren. </w:t>
      </w:r>
    </w:p>
    <w:p w:rsidR="00A30DFB" w:rsidRPr="00A30DFB" w:rsidRDefault="00A30DFB" w:rsidP="00A30DFB">
      <w:pPr>
        <w:rPr>
          <w:b/>
          <w:szCs w:val="20"/>
        </w:rPr>
      </w:pPr>
    </w:p>
    <w:p w:rsidR="005323AE" w:rsidRPr="00A30DFB" w:rsidRDefault="00A30DFB" w:rsidP="00A30DFB">
      <w:pPr>
        <w:rPr>
          <w:b/>
          <w:szCs w:val="20"/>
        </w:rPr>
      </w:pPr>
      <w:r>
        <w:rPr>
          <w:b/>
          <w:szCs w:val="20"/>
        </w:rPr>
        <w:t>Teksten her</w:t>
      </w:r>
      <w:r w:rsidR="00157AAD" w:rsidRPr="00A30DFB">
        <w:rPr>
          <w:b/>
          <w:szCs w:val="20"/>
        </w:rPr>
        <w:t xml:space="preserve"> er tænkt som et brev</w:t>
      </w:r>
      <w:r w:rsidR="005323AE" w:rsidRPr="00A30DFB">
        <w:rPr>
          <w:b/>
          <w:szCs w:val="20"/>
        </w:rPr>
        <w:t xml:space="preserve">, drikkevands- og spildevandsselskaber kan bruge ved en specifik tvist. Det står dig frit for at kopiere </w:t>
      </w:r>
      <w:r w:rsidR="00157AAD" w:rsidRPr="00A30DFB">
        <w:rPr>
          <w:b/>
          <w:szCs w:val="20"/>
        </w:rPr>
        <w:t xml:space="preserve">indholdet </w:t>
      </w:r>
      <w:r w:rsidRPr="00A30DFB">
        <w:rPr>
          <w:b/>
          <w:szCs w:val="20"/>
        </w:rPr>
        <w:t>og bruge det</w:t>
      </w:r>
      <w:r w:rsidR="005323AE" w:rsidRPr="00A30DFB">
        <w:rPr>
          <w:b/>
          <w:szCs w:val="20"/>
        </w:rPr>
        <w:t xml:space="preserve"> i behandlingen af evt. tvister.</w:t>
      </w:r>
    </w:p>
    <w:p w:rsidR="005323AE" w:rsidRDefault="005323AE" w:rsidP="00A30DFB">
      <w:pPr>
        <w:rPr>
          <w:b/>
          <w:szCs w:val="20"/>
        </w:rPr>
      </w:pPr>
    </w:p>
    <w:p w:rsidR="00A30DFB" w:rsidRPr="00A30DFB" w:rsidRDefault="00A30DFB" w:rsidP="00A30DFB">
      <w:pPr>
        <w:rPr>
          <w:b/>
          <w:szCs w:val="20"/>
        </w:rPr>
      </w:pPr>
      <w:r>
        <w:rPr>
          <w:b/>
          <w:szCs w:val="20"/>
        </w:rPr>
        <w:t>Der er flere steder, hvor du skal færdiggøre brevet med enten din forsynings navn eller kontakter e</w:t>
      </w:r>
      <w:r>
        <w:rPr>
          <w:b/>
          <w:szCs w:val="20"/>
        </w:rPr>
        <w:t>l</w:t>
      </w:r>
      <w:r>
        <w:rPr>
          <w:b/>
          <w:szCs w:val="20"/>
        </w:rPr>
        <w:t xml:space="preserve">ler lign. Disse steder er markeret med gul.  </w:t>
      </w:r>
    </w:p>
    <w:p w:rsidR="00161CB3" w:rsidRDefault="00161CB3" w:rsidP="00A30DFB">
      <w:pPr>
        <w:rPr>
          <w:b/>
          <w:szCs w:val="20"/>
        </w:rPr>
      </w:pPr>
    </w:p>
    <w:p w:rsidR="00A30DFB" w:rsidRDefault="00A30DFB" w:rsidP="00A30DFB">
      <w:pPr>
        <w:rPr>
          <w:b/>
          <w:szCs w:val="20"/>
        </w:rPr>
      </w:pPr>
      <w:r w:rsidRPr="00A30DFB">
        <w:rPr>
          <w:b/>
          <w:szCs w:val="20"/>
        </w:rPr>
        <w:t>Vær opmærksom på, at vi i parentes har anført bemærkninger to steder i brevet</w:t>
      </w:r>
      <w:r>
        <w:rPr>
          <w:b/>
          <w:szCs w:val="20"/>
        </w:rPr>
        <w:t>, ligeledes markeret med gul</w:t>
      </w:r>
      <w:r w:rsidRPr="00A30DFB">
        <w:rPr>
          <w:b/>
          <w:szCs w:val="20"/>
        </w:rPr>
        <w:t xml:space="preserve">. Disse skal selvfølgelig ikke med i brevet til kunden. </w:t>
      </w:r>
    </w:p>
    <w:p w:rsidR="00A30DFB" w:rsidRPr="00A30DFB" w:rsidRDefault="00A30DFB" w:rsidP="00A30DFB">
      <w:pPr>
        <w:rPr>
          <w:b/>
          <w:szCs w:val="20"/>
        </w:rPr>
      </w:pPr>
    </w:p>
    <w:p w:rsidR="00A30DFB" w:rsidRDefault="00161CB3" w:rsidP="00A30DFB">
      <w:pPr>
        <w:rPr>
          <w:szCs w:val="20"/>
        </w:rPr>
      </w:pPr>
      <w:r w:rsidRPr="00161CB3">
        <w:rPr>
          <w:szCs w:val="20"/>
          <w:highlight w:val="yellow"/>
        </w:rPr>
        <w:t>Kære …</w:t>
      </w:r>
      <w:r w:rsidR="00A30DFB">
        <w:rPr>
          <w:szCs w:val="20"/>
        </w:rPr>
        <w:t xml:space="preserve"> </w:t>
      </w:r>
    </w:p>
    <w:p w:rsidR="005323AE" w:rsidRPr="00A30DFB" w:rsidRDefault="005323AE" w:rsidP="00A30DFB">
      <w:pPr>
        <w:rPr>
          <w:szCs w:val="20"/>
        </w:rPr>
      </w:pPr>
    </w:p>
    <w:p w:rsidR="00C23F4A" w:rsidRPr="00A30DFB" w:rsidRDefault="00C23F4A" w:rsidP="00A30DFB">
      <w:pPr>
        <w:rPr>
          <w:szCs w:val="20"/>
        </w:rPr>
      </w:pPr>
      <w:r w:rsidRPr="00A30DFB">
        <w:rPr>
          <w:szCs w:val="20"/>
        </w:rPr>
        <w:t xml:space="preserve">Inden en evt. formel klageproces igangsættes er det en god idé at kontakte os i </w:t>
      </w:r>
      <w:r w:rsidRPr="00161CB3">
        <w:rPr>
          <w:szCs w:val="20"/>
          <w:highlight w:val="yellow"/>
        </w:rPr>
        <w:t>X-Forsyning</w:t>
      </w:r>
      <w:r w:rsidRPr="00A30DFB">
        <w:rPr>
          <w:szCs w:val="20"/>
        </w:rPr>
        <w:t xml:space="preserve">, så vi kan rydde mulige misforståelse af vejen. </w:t>
      </w:r>
      <w:r w:rsidRPr="00161CB3">
        <w:rPr>
          <w:szCs w:val="20"/>
          <w:highlight w:val="yellow"/>
        </w:rPr>
        <w:t>Vi kan træffes …</w:t>
      </w:r>
    </w:p>
    <w:p w:rsidR="00C23F4A" w:rsidRPr="00A30DFB" w:rsidRDefault="00C23F4A" w:rsidP="00A30DFB">
      <w:pPr>
        <w:rPr>
          <w:szCs w:val="20"/>
        </w:rPr>
      </w:pPr>
    </w:p>
    <w:p w:rsidR="00C23F4A" w:rsidRPr="00A30DFB" w:rsidRDefault="00C23F4A" w:rsidP="00A30DFB">
      <w:pPr>
        <w:rPr>
          <w:szCs w:val="20"/>
        </w:rPr>
      </w:pPr>
      <w:r w:rsidRPr="00A30DFB">
        <w:rPr>
          <w:szCs w:val="20"/>
        </w:rPr>
        <w:t>Du bør kontakte os så snart, du har opdaget forholdet. Efter modtagelsen af din evt. skriftlige klage vil vi i</w:t>
      </w:r>
      <w:r w:rsidRPr="00A30DFB">
        <w:rPr>
          <w:szCs w:val="20"/>
        </w:rPr>
        <w:t>n</w:t>
      </w:r>
      <w:r w:rsidRPr="00A30DFB">
        <w:rPr>
          <w:szCs w:val="20"/>
        </w:rPr>
        <w:t>den</w:t>
      </w:r>
      <w:r w:rsidR="00FF6FA8" w:rsidRPr="00A30DFB">
        <w:rPr>
          <w:szCs w:val="20"/>
        </w:rPr>
        <w:t xml:space="preserve"> </w:t>
      </w:r>
      <w:r w:rsidRPr="00A30DFB">
        <w:rPr>
          <w:szCs w:val="20"/>
        </w:rPr>
        <w:t>for 2 arbejdsuger vende tilbage til dig med et svar eller en meddelelse om, hvornår du kan forvente et svar.</w:t>
      </w:r>
      <w:r w:rsidR="00443FA0" w:rsidRPr="00A30DFB">
        <w:rPr>
          <w:szCs w:val="20"/>
        </w:rPr>
        <w:t xml:space="preserve"> </w:t>
      </w:r>
      <w:r w:rsidRPr="00161CB3">
        <w:rPr>
          <w:szCs w:val="20"/>
          <w:highlight w:val="yellow"/>
        </w:rPr>
        <w:t>(</w:t>
      </w:r>
      <w:r w:rsidR="00157AAD" w:rsidRPr="00161CB3">
        <w:rPr>
          <w:szCs w:val="20"/>
          <w:highlight w:val="yellow"/>
        </w:rPr>
        <w:t xml:space="preserve">DANVA bemærkning: </w:t>
      </w:r>
      <w:r w:rsidRPr="00161CB3">
        <w:rPr>
          <w:szCs w:val="20"/>
          <w:highlight w:val="yellow"/>
        </w:rPr>
        <w:t>Der er ingen regler eller praksis,</w:t>
      </w:r>
      <w:r w:rsidR="00443FA0" w:rsidRPr="00161CB3">
        <w:rPr>
          <w:szCs w:val="20"/>
          <w:highlight w:val="yellow"/>
        </w:rPr>
        <w:t xml:space="preserve"> der regulerer forans</w:t>
      </w:r>
      <w:r w:rsidRPr="00161CB3">
        <w:rPr>
          <w:szCs w:val="20"/>
          <w:highlight w:val="yellow"/>
        </w:rPr>
        <w:t>tående</w:t>
      </w:r>
      <w:r w:rsidR="001D7405" w:rsidRPr="00161CB3">
        <w:rPr>
          <w:szCs w:val="20"/>
          <w:highlight w:val="yellow"/>
        </w:rPr>
        <w:t>. En generel b</w:t>
      </w:r>
      <w:r w:rsidR="001D7405" w:rsidRPr="00161CB3">
        <w:rPr>
          <w:szCs w:val="20"/>
          <w:highlight w:val="yellow"/>
        </w:rPr>
        <w:t>e</w:t>
      </w:r>
      <w:r w:rsidR="001D7405" w:rsidRPr="00161CB3">
        <w:rPr>
          <w:szCs w:val="20"/>
          <w:highlight w:val="yellow"/>
        </w:rPr>
        <w:t xml:space="preserve">tragtning </w:t>
      </w:r>
      <w:r w:rsidR="00FF6FA8" w:rsidRPr="00161CB3">
        <w:rPr>
          <w:szCs w:val="20"/>
          <w:highlight w:val="yellow"/>
        </w:rPr>
        <w:t>er</w:t>
      </w:r>
      <w:r w:rsidR="001D7405" w:rsidRPr="00161CB3">
        <w:rPr>
          <w:szCs w:val="20"/>
          <w:highlight w:val="yellow"/>
        </w:rPr>
        <w:t>, at fristerne skal afspejle de forventninger, som kunderne/omverden med rimelighed kan have til forsyningen.)</w:t>
      </w:r>
    </w:p>
    <w:p w:rsidR="00C13074" w:rsidRPr="00A30DFB" w:rsidRDefault="00C13074" w:rsidP="00A30DFB">
      <w:pPr>
        <w:rPr>
          <w:szCs w:val="20"/>
        </w:rPr>
      </w:pPr>
    </w:p>
    <w:p w:rsidR="00C13074" w:rsidRPr="00A30DFB" w:rsidRDefault="00C13074" w:rsidP="00A30DFB">
      <w:pPr>
        <w:rPr>
          <w:szCs w:val="20"/>
        </w:rPr>
      </w:pPr>
      <w:r w:rsidRPr="00A30DFB">
        <w:rPr>
          <w:szCs w:val="20"/>
        </w:rPr>
        <w:t>Hvis du er utilfreds med svaret/afgørelsen, som forsyningen har truffet, skal du sikre dig, at du har forsyni</w:t>
      </w:r>
      <w:r w:rsidRPr="00A30DFB">
        <w:rPr>
          <w:szCs w:val="20"/>
        </w:rPr>
        <w:t>n</w:t>
      </w:r>
      <w:r w:rsidRPr="00A30DFB">
        <w:rPr>
          <w:szCs w:val="20"/>
        </w:rPr>
        <w:t>gens afgørelse på skrift; eksempelvis i form af et brev eller en mail.</w:t>
      </w:r>
    </w:p>
    <w:p w:rsidR="00443FA0" w:rsidRPr="00A30DFB" w:rsidRDefault="00443FA0" w:rsidP="00A30DFB">
      <w:pPr>
        <w:rPr>
          <w:szCs w:val="20"/>
        </w:rPr>
      </w:pPr>
    </w:p>
    <w:p w:rsidR="00443FA0" w:rsidRPr="00A30DFB" w:rsidRDefault="00443FA0" w:rsidP="00A30DFB">
      <w:pPr>
        <w:rPr>
          <w:szCs w:val="20"/>
        </w:rPr>
      </w:pPr>
      <w:r w:rsidRPr="00A30DFB">
        <w:rPr>
          <w:szCs w:val="20"/>
        </w:rPr>
        <w:t>Forsyningens afgørelse om ikke at give dig medhold – eller kun give dig delvis medhold –</w:t>
      </w:r>
      <w:r w:rsidR="001956F2" w:rsidRPr="00A30DFB">
        <w:rPr>
          <w:szCs w:val="20"/>
        </w:rPr>
        <w:t xml:space="preserve"> </w:t>
      </w:r>
      <w:r w:rsidRPr="00A30DFB">
        <w:rPr>
          <w:szCs w:val="20"/>
        </w:rPr>
        <w:t>kan behandles i Konkurrence- og Forbrugerstyrelsen.</w:t>
      </w:r>
    </w:p>
    <w:p w:rsidR="00443FA0" w:rsidRPr="00A30DFB" w:rsidRDefault="00443FA0" w:rsidP="00A30DFB">
      <w:pPr>
        <w:rPr>
          <w:szCs w:val="20"/>
        </w:rPr>
      </w:pPr>
    </w:p>
    <w:p w:rsidR="00443FA0" w:rsidRPr="001D6038" w:rsidRDefault="00443FA0" w:rsidP="00A30DFB">
      <w:pPr>
        <w:rPr>
          <w:b/>
          <w:szCs w:val="20"/>
        </w:rPr>
      </w:pPr>
      <w:r w:rsidRPr="001D6038">
        <w:rPr>
          <w:b/>
          <w:szCs w:val="20"/>
        </w:rPr>
        <w:t>Mægling i styrelsen og klagebehandling hos Forbrugerklagenævnet</w:t>
      </w:r>
    </w:p>
    <w:p w:rsidR="00AC05E8" w:rsidRPr="00A30DFB" w:rsidRDefault="004F260C" w:rsidP="00A30DFB">
      <w:pPr>
        <w:rPr>
          <w:iCs/>
          <w:szCs w:val="20"/>
        </w:rPr>
      </w:pPr>
      <w:r w:rsidRPr="00A30DFB">
        <w:rPr>
          <w:iCs/>
          <w:szCs w:val="20"/>
        </w:rPr>
        <w:t>Du kan indbringe klager vedrør</w:t>
      </w:r>
      <w:r w:rsidR="001956F2" w:rsidRPr="00A30DFB">
        <w:rPr>
          <w:iCs/>
          <w:szCs w:val="20"/>
        </w:rPr>
        <w:t>ende tvister med forsyningen til</w:t>
      </w:r>
      <w:r w:rsidRPr="00A30DFB">
        <w:rPr>
          <w:iCs/>
          <w:szCs w:val="20"/>
        </w:rPr>
        <w:t xml:space="preserve"> Konkurrence – og Forbrugerstyrel</w:t>
      </w:r>
      <w:r w:rsidR="00AC05E8" w:rsidRPr="00A30DFB">
        <w:rPr>
          <w:iCs/>
          <w:szCs w:val="20"/>
        </w:rPr>
        <w:t>sen.</w:t>
      </w:r>
    </w:p>
    <w:p w:rsidR="00AC05E8" w:rsidRPr="00A30DFB" w:rsidRDefault="00AC05E8" w:rsidP="00A30DFB">
      <w:pPr>
        <w:rPr>
          <w:iCs/>
          <w:szCs w:val="20"/>
        </w:rPr>
      </w:pPr>
    </w:p>
    <w:p w:rsidR="00AC05E8" w:rsidRPr="00A30DFB" w:rsidRDefault="004F260C" w:rsidP="00A30DFB">
      <w:pPr>
        <w:rPr>
          <w:iCs/>
          <w:szCs w:val="20"/>
        </w:rPr>
      </w:pPr>
      <w:r w:rsidRPr="00A30DFB">
        <w:rPr>
          <w:iCs/>
          <w:szCs w:val="20"/>
        </w:rPr>
        <w:t xml:space="preserve">Klageadgangen er fastsat i forbrugerklagelovens kapital 5 om </w:t>
      </w:r>
      <w:proofErr w:type="spellStart"/>
      <w:r w:rsidRPr="00A30DFB">
        <w:rPr>
          <w:iCs/>
          <w:szCs w:val="20"/>
        </w:rPr>
        <w:t>mediation</w:t>
      </w:r>
      <w:proofErr w:type="spellEnd"/>
      <w:r w:rsidRPr="00A30DFB">
        <w:rPr>
          <w:iCs/>
          <w:szCs w:val="20"/>
        </w:rPr>
        <w:t xml:space="preserve">. Indgiver </w:t>
      </w:r>
      <w:r w:rsidR="00FF6FA8" w:rsidRPr="00A30DFB">
        <w:rPr>
          <w:iCs/>
          <w:szCs w:val="20"/>
        </w:rPr>
        <w:t>du</w:t>
      </w:r>
      <w:r w:rsidRPr="00A30DFB">
        <w:rPr>
          <w:iCs/>
          <w:szCs w:val="20"/>
        </w:rPr>
        <w:t xml:space="preserve"> en klage, er omkos</w:t>
      </w:r>
      <w:r w:rsidRPr="00A30DFB">
        <w:rPr>
          <w:iCs/>
          <w:szCs w:val="20"/>
        </w:rPr>
        <w:t>t</w:t>
      </w:r>
      <w:r w:rsidRPr="00A30DFB">
        <w:rPr>
          <w:iCs/>
          <w:szCs w:val="20"/>
        </w:rPr>
        <w:t xml:space="preserve">ningen i første omgang fastsat til 100,- kr.  Er der ikke fundet en mindelig løsning ved </w:t>
      </w:r>
      <w:proofErr w:type="spellStart"/>
      <w:r w:rsidRPr="00A30DFB">
        <w:rPr>
          <w:iCs/>
          <w:szCs w:val="20"/>
        </w:rPr>
        <w:t>mediation</w:t>
      </w:r>
      <w:proofErr w:type="spellEnd"/>
      <w:r w:rsidR="00AC05E8" w:rsidRPr="00A30DFB">
        <w:rPr>
          <w:iCs/>
          <w:szCs w:val="20"/>
        </w:rPr>
        <w:t>/mægling</w:t>
      </w:r>
      <w:r w:rsidR="00FF6FA8" w:rsidRPr="00A30DFB">
        <w:rPr>
          <w:iCs/>
          <w:szCs w:val="20"/>
        </w:rPr>
        <w:t>, kan du</w:t>
      </w:r>
      <w:r w:rsidRPr="00A30DFB">
        <w:rPr>
          <w:iCs/>
          <w:szCs w:val="20"/>
        </w:rPr>
        <w:t xml:space="preserve"> klage til Forbrugerklagenævnet. Dette koster 400,- kr. Beløb</w:t>
      </w:r>
      <w:r w:rsidR="00FF6FA8" w:rsidRPr="00A30DFB">
        <w:rPr>
          <w:iCs/>
          <w:szCs w:val="20"/>
        </w:rPr>
        <w:t>et tilbagebetales, hvis du</w:t>
      </w:r>
      <w:r w:rsidRPr="00A30DFB">
        <w:rPr>
          <w:iCs/>
          <w:szCs w:val="20"/>
        </w:rPr>
        <w:t xml:space="preserve"> får medhold.</w:t>
      </w:r>
      <w:r w:rsidR="00AC05E8" w:rsidRPr="00A30DFB">
        <w:rPr>
          <w:iCs/>
          <w:szCs w:val="20"/>
        </w:rPr>
        <w:t xml:space="preserve"> </w:t>
      </w:r>
    </w:p>
    <w:p w:rsidR="00AC05E8" w:rsidRPr="00A30DFB" w:rsidRDefault="00AC05E8" w:rsidP="00A30DFB">
      <w:pPr>
        <w:rPr>
          <w:iCs/>
          <w:szCs w:val="20"/>
        </w:rPr>
      </w:pPr>
    </w:p>
    <w:p w:rsidR="004F260C" w:rsidRPr="00A30DFB" w:rsidRDefault="004F260C" w:rsidP="00A30DFB">
      <w:pPr>
        <w:rPr>
          <w:iCs/>
          <w:szCs w:val="20"/>
        </w:rPr>
      </w:pPr>
      <w:r w:rsidRPr="00A30DFB">
        <w:rPr>
          <w:iCs/>
          <w:szCs w:val="20"/>
        </w:rPr>
        <w:lastRenderedPageBreak/>
        <w:t>Konkurrence- og Forbrugerstyrelsen kan fastsætte beløbsmæssige over- og undergrænser m.v. for større</w:t>
      </w:r>
      <w:r w:rsidRPr="00A30DFB">
        <w:rPr>
          <w:iCs/>
          <w:szCs w:val="20"/>
        </w:rPr>
        <w:t>l</w:t>
      </w:r>
      <w:r w:rsidRPr="00A30DFB">
        <w:rPr>
          <w:iCs/>
          <w:szCs w:val="20"/>
        </w:rPr>
        <w:t xml:space="preserve">sen på det omtvistede beløb, som betingelse for indbringelse af klager. </w:t>
      </w:r>
      <w:r w:rsidR="00AC05E8" w:rsidRPr="00A30DFB">
        <w:rPr>
          <w:iCs/>
          <w:szCs w:val="20"/>
        </w:rPr>
        <w:t xml:space="preserve">De ovenstående gebyrer kan også ændres over tid. </w:t>
      </w:r>
      <w:r w:rsidRPr="00A30DFB">
        <w:rPr>
          <w:iCs/>
          <w:szCs w:val="20"/>
        </w:rPr>
        <w:t xml:space="preserve">Læs nærmere herom på </w:t>
      </w:r>
      <w:hyperlink r:id="rId7" w:history="1">
        <w:r w:rsidRPr="00A30DFB">
          <w:rPr>
            <w:rStyle w:val="Hyperlink"/>
            <w:iCs/>
            <w:szCs w:val="20"/>
          </w:rPr>
          <w:t>www.forbrug.dk</w:t>
        </w:r>
      </w:hyperlink>
      <w:r w:rsidR="00AC05E8" w:rsidRPr="00A30DFB">
        <w:rPr>
          <w:iCs/>
          <w:szCs w:val="20"/>
        </w:rPr>
        <w:t>.</w:t>
      </w:r>
      <w:r w:rsidRPr="00A30DFB">
        <w:rPr>
          <w:iCs/>
          <w:szCs w:val="20"/>
        </w:rPr>
        <w:t xml:space="preserve"> </w:t>
      </w:r>
    </w:p>
    <w:p w:rsidR="00443FA0" w:rsidRPr="00A30DFB" w:rsidRDefault="00443FA0" w:rsidP="00A30DFB">
      <w:pPr>
        <w:rPr>
          <w:szCs w:val="20"/>
        </w:rPr>
      </w:pPr>
    </w:p>
    <w:p w:rsidR="00565E54" w:rsidRPr="00A30DFB" w:rsidRDefault="00565E54" w:rsidP="00A30DFB">
      <w:pPr>
        <w:rPr>
          <w:szCs w:val="20"/>
        </w:rPr>
      </w:pPr>
      <w:r w:rsidRPr="00A30DFB">
        <w:rPr>
          <w:szCs w:val="20"/>
        </w:rPr>
        <w:t>Konkurrence- og Forbrugerstyrelsen</w:t>
      </w:r>
    </w:p>
    <w:p w:rsidR="00565E54" w:rsidRPr="00A30DFB" w:rsidRDefault="00565E54" w:rsidP="00A30DFB">
      <w:pPr>
        <w:rPr>
          <w:szCs w:val="20"/>
        </w:rPr>
      </w:pPr>
      <w:r w:rsidRPr="00A30DFB">
        <w:rPr>
          <w:szCs w:val="20"/>
        </w:rPr>
        <w:t>Carl Jacobsens Vej 35</w:t>
      </w:r>
    </w:p>
    <w:p w:rsidR="00565E54" w:rsidRPr="00A30DFB" w:rsidRDefault="00565E54" w:rsidP="00A30DFB">
      <w:pPr>
        <w:rPr>
          <w:szCs w:val="20"/>
        </w:rPr>
      </w:pPr>
      <w:r w:rsidRPr="00A30DFB">
        <w:rPr>
          <w:szCs w:val="20"/>
        </w:rPr>
        <w:t>2500 Valby</w:t>
      </w:r>
    </w:p>
    <w:p w:rsidR="00565E54" w:rsidRPr="00A30DFB" w:rsidRDefault="00FD7E7C" w:rsidP="00A30DFB">
      <w:pPr>
        <w:rPr>
          <w:szCs w:val="20"/>
        </w:rPr>
      </w:pPr>
      <w:hyperlink r:id="rId8" w:history="1">
        <w:r w:rsidR="00565E54" w:rsidRPr="00A30DFB">
          <w:rPr>
            <w:rStyle w:val="Hyperlink"/>
            <w:szCs w:val="20"/>
          </w:rPr>
          <w:t>www.kfst.dk</w:t>
        </w:r>
      </w:hyperlink>
      <w:r w:rsidR="001D7405" w:rsidRPr="00A30DFB">
        <w:rPr>
          <w:szCs w:val="20"/>
        </w:rPr>
        <w:t xml:space="preserve">, </w:t>
      </w:r>
      <w:hyperlink r:id="rId9" w:history="1">
        <w:r w:rsidR="00565E54" w:rsidRPr="00A30DFB">
          <w:rPr>
            <w:rStyle w:val="Hyperlink"/>
            <w:szCs w:val="20"/>
          </w:rPr>
          <w:t>kfst@kfst.dk</w:t>
        </w:r>
      </w:hyperlink>
      <w:r w:rsidR="00565E54" w:rsidRPr="00A30DFB">
        <w:rPr>
          <w:szCs w:val="20"/>
        </w:rPr>
        <w:t xml:space="preserve"> </w:t>
      </w:r>
    </w:p>
    <w:p w:rsidR="00565E54" w:rsidRPr="00A30DFB" w:rsidRDefault="00565E54" w:rsidP="00A30DFB">
      <w:pPr>
        <w:rPr>
          <w:szCs w:val="20"/>
        </w:rPr>
      </w:pPr>
      <w:proofErr w:type="gramStart"/>
      <w:r w:rsidRPr="00A30DFB">
        <w:rPr>
          <w:szCs w:val="20"/>
        </w:rPr>
        <w:t>Tlf.: 4171 5000</w:t>
      </w:r>
      <w:proofErr w:type="gramEnd"/>
    </w:p>
    <w:p w:rsidR="00565E54" w:rsidRPr="00A30DFB" w:rsidRDefault="00565E54" w:rsidP="00A30DFB">
      <w:pPr>
        <w:rPr>
          <w:szCs w:val="20"/>
        </w:rPr>
      </w:pPr>
    </w:p>
    <w:p w:rsidR="00565E54" w:rsidRPr="00A30DFB" w:rsidRDefault="00565E54" w:rsidP="00A30DFB">
      <w:pPr>
        <w:rPr>
          <w:szCs w:val="20"/>
        </w:rPr>
      </w:pPr>
      <w:r w:rsidRPr="00A30DFB">
        <w:rPr>
          <w:szCs w:val="20"/>
        </w:rPr>
        <w:t xml:space="preserve">På hjemmesiden </w:t>
      </w:r>
      <w:hyperlink r:id="rId10" w:history="1">
        <w:r w:rsidRPr="00A30DFB">
          <w:rPr>
            <w:rStyle w:val="Hyperlink"/>
            <w:szCs w:val="20"/>
          </w:rPr>
          <w:t>www.forbrug.dk</w:t>
        </w:r>
      </w:hyperlink>
      <w:r w:rsidRPr="00A30DFB">
        <w:rPr>
          <w:szCs w:val="20"/>
        </w:rPr>
        <w:t xml:space="preserve"> kan du indgive en klage online</w:t>
      </w:r>
      <w:r w:rsidR="00FF6FA8" w:rsidRPr="00A30DFB">
        <w:rPr>
          <w:szCs w:val="20"/>
        </w:rPr>
        <w:t>. Du</w:t>
      </w:r>
      <w:r w:rsidR="00161CB3">
        <w:rPr>
          <w:szCs w:val="20"/>
        </w:rPr>
        <w:t xml:space="preserve"> </w:t>
      </w:r>
      <w:r w:rsidR="00FF6FA8" w:rsidRPr="00A30DFB">
        <w:rPr>
          <w:szCs w:val="20"/>
        </w:rPr>
        <w:t xml:space="preserve">kan også bruge </w:t>
      </w:r>
      <w:r w:rsidRPr="00A30DFB">
        <w:rPr>
          <w:szCs w:val="20"/>
        </w:rPr>
        <w:t xml:space="preserve">dette link: </w:t>
      </w:r>
      <w:hyperlink r:id="rId11" w:history="1">
        <w:r w:rsidRPr="00A30DFB">
          <w:rPr>
            <w:rStyle w:val="Hyperlink"/>
            <w:szCs w:val="20"/>
          </w:rPr>
          <w:t>https://minsag.forbrug.dk/FKVWeb/CheckComplaintStart.aspx</w:t>
        </w:r>
      </w:hyperlink>
      <w:r w:rsidRPr="00A30DFB">
        <w:rPr>
          <w:szCs w:val="20"/>
        </w:rPr>
        <w:t xml:space="preserve"> </w:t>
      </w:r>
    </w:p>
    <w:p w:rsidR="006C7FC4" w:rsidRPr="00A30DFB" w:rsidRDefault="006C7FC4" w:rsidP="00A30DFB">
      <w:pPr>
        <w:rPr>
          <w:szCs w:val="20"/>
        </w:rPr>
      </w:pPr>
    </w:p>
    <w:p w:rsidR="00C23F4A" w:rsidRPr="00161CB3" w:rsidRDefault="001956F2" w:rsidP="00A30DFB">
      <w:pPr>
        <w:rPr>
          <w:szCs w:val="20"/>
        </w:rPr>
      </w:pPr>
      <w:r w:rsidRPr="00161CB3">
        <w:rPr>
          <w:szCs w:val="20"/>
          <w:highlight w:val="yellow"/>
        </w:rPr>
        <w:t>(</w:t>
      </w:r>
      <w:r w:rsidR="00157AAD" w:rsidRPr="00161CB3">
        <w:rPr>
          <w:szCs w:val="20"/>
          <w:highlight w:val="yellow"/>
        </w:rPr>
        <w:t xml:space="preserve">DANVA bemærkning: </w:t>
      </w:r>
      <w:r w:rsidR="006C7FC4" w:rsidRPr="00161CB3">
        <w:rPr>
          <w:szCs w:val="20"/>
          <w:highlight w:val="yellow"/>
        </w:rPr>
        <w:t xml:space="preserve">Inden </w:t>
      </w:r>
      <w:proofErr w:type="gramStart"/>
      <w:r w:rsidR="006C7FC4" w:rsidRPr="00161CB3">
        <w:rPr>
          <w:szCs w:val="20"/>
          <w:highlight w:val="yellow"/>
        </w:rPr>
        <w:t>09.01.2016</w:t>
      </w:r>
      <w:proofErr w:type="gramEnd"/>
      <w:r w:rsidR="006C7FC4" w:rsidRPr="00161CB3">
        <w:rPr>
          <w:szCs w:val="20"/>
          <w:highlight w:val="yellow"/>
        </w:rPr>
        <w:t xml:space="preserve"> forventes der at være et være et elektronisk link til EU Kommissi</w:t>
      </w:r>
      <w:r w:rsidR="006C7FC4" w:rsidRPr="00161CB3">
        <w:rPr>
          <w:szCs w:val="20"/>
          <w:highlight w:val="yellow"/>
        </w:rPr>
        <w:t>o</w:t>
      </w:r>
      <w:r w:rsidR="006C7FC4" w:rsidRPr="00161CB3">
        <w:rPr>
          <w:szCs w:val="20"/>
          <w:highlight w:val="yellow"/>
        </w:rPr>
        <w:t xml:space="preserve">nens onlineplatform - OTB platform – klar. </w:t>
      </w:r>
      <w:r w:rsidRPr="00161CB3">
        <w:rPr>
          <w:szCs w:val="20"/>
          <w:highlight w:val="yellow"/>
        </w:rPr>
        <w:t xml:space="preserve"> Danske f</w:t>
      </w:r>
      <w:r w:rsidR="006C7FC4" w:rsidRPr="00161CB3">
        <w:rPr>
          <w:szCs w:val="20"/>
          <w:highlight w:val="yellow"/>
        </w:rPr>
        <w:t>orsyningerne skal på dette tidspunkt informere om de</w:t>
      </w:r>
      <w:r w:rsidR="006C7FC4" w:rsidRPr="00161CB3">
        <w:rPr>
          <w:szCs w:val="20"/>
          <w:highlight w:val="yellow"/>
        </w:rPr>
        <w:t>n</w:t>
      </w:r>
      <w:r w:rsidR="006C7FC4" w:rsidRPr="00161CB3">
        <w:rPr>
          <w:szCs w:val="20"/>
          <w:highlight w:val="yellow"/>
        </w:rPr>
        <w:t>ne platform – selv om det hovedsageligt er tænkt til brug for udenlandske klagere. DANVA vil informere nærmere om dette, når vi bliver opmærksomme på, at det fungerer.)</w:t>
      </w:r>
    </w:p>
    <w:sectPr w:rsidR="00C23F4A" w:rsidRPr="00161CB3" w:rsidSect="000E4EC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38" w:right="1134" w:bottom="2268" w:left="1134" w:header="567" w:footer="567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7C" w:rsidRDefault="00FD7E7C">
      <w:r>
        <w:separator/>
      </w:r>
    </w:p>
  </w:endnote>
  <w:endnote w:type="continuationSeparator" w:id="0">
    <w:p w:rsidR="00FD7E7C" w:rsidRDefault="00FD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F" w:rsidRPr="006760B6" w:rsidRDefault="006760B6" w:rsidP="006760B6">
    <w:pPr>
      <w:pStyle w:val="Sidefod"/>
      <w:tabs>
        <w:tab w:val="clear" w:pos="4819"/>
      </w:tabs>
      <w:spacing w:after="1000"/>
      <w:jc w:val="right"/>
      <w:rPr>
        <w:color w:val="000000" w:themeColor="text1"/>
      </w:rPr>
    </w:pPr>
    <w:r w:rsidRPr="006760B6">
      <w:rPr>
        <w:color w:val="000000" w:themeColor="text1"/>
      </w:rPr>
      <w:t xml:space="preserve">Side </w:t>
    </w:r>
    <w:r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page </w:instrText>
    </w:r>
    <w:r w:rsidRPr="006760B6">
      <w:rPr>
        <w:color w:val="000000" w:themeColor="text1"/>
      </w:rPr>
      <w:fldChar w:fldCharType="separate"/>
    </w:r>
    <w:r w:rsidR="00636555">
      <w:rPr>
        <w:noProof/>
        <w:color w:val="000000" w:themeColor="text1"/>
      </w:rPr>
      <w:t>2</w:t>
    </w:r>
    <w:r w:rsidRPr="006760B6">
      <w:rPr>
        <w:color w:val="000000" w:themeColor="text1"/>
      </w:rPr>
      <w:fldChar w:fldCharType="end"/>
    </w:r>
    <w:r w:rsidRPr="006760B6">
      <w:rPr>
        <w:color w:val="000000" w:themeColor="text1"/>
      </w:rPr>
      <w:t xml:space="preserve"> af </w:t>
    </w:r>
    <w:r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numpages </w:instrText>
    </w:r>
    <w:r w:rsidRPr="006760B6">
      <w:rPr>
        <w:color w:val="000000" w:themeColor="text1"/>
      </w:rPr>
      <w:fldChar w:fldCharType="separate"/>
    </w:r>
    <w:r w:rsidR="00636555">
      <w:rPr>
        <w:noProof/>
        <w:color w:val="000000" w:themeColor="text1"/>
      </w:rPr>
      <w:t>2</w:t>
    </w:r>
    <w:r w:rsidRPr="006760B6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CE" w:rsidRPr="000E4ECE" w:rsidRDefault="000E4ECE" w:rsidP="006760B6">
    <w:pPr>
      <w:pStyle w:val="Sidefod"/>
    </w:pPr>
    <w:r w:rsidRPr="000E4ECE">
      <w:t>Vandhuset</w:t>
    </w:r>
    <w:r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Pr="006760B6">
      <w:rPr>
        <w:spacing w:val="8"/>
      </w:rPr>
      <w:t xml:space="preserve"> </w:t>
    </w:r>
    <w:r w:rsidRPr="000E4ECE">
      <w:t>Godthåbsvej 83</w:t>
    </w:r>
    <w:r w:rsidR="006760B6"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="006760B6" w:rsidRPr="006760B6">
      <w:rPr>
        <w:spacing w:val="8"/>
      </w:rPr>
      <w:t xml:space="preserve"> </w:t>
    </w:r>
    <w:r w:rsidRPr="000E4ECE">
      <w:t>8660 Skanderborg</w:t>
    </w:r>
    <w:r w:rsidR="006760B6"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="006760B6" w:rsidRPr="006760B6">
      <w:rPr>
        <w:spacing w:val="8"/>
      </w:rPr>
      <w:t xml:space="preserve"> </w:t>
    </w:r>
    <w:proofErr w:type="gramStart"/>
    <w:r w:rsidRPr="000E4ECE">
      <w:t>Tlf.nr.: 7021 0055</w:t>
    </w:r>
    <w:proofErr w:type="gramEnd"/>
    <w:r w:rsidR="006760B6"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="006760B6" w:rsidRPr="006760B6">
      <w:rPr>
        <w:spacing w:val="8"/>
      </w:rPr>
      <w:t xml:space="preserve"> </w:t>
    </w:r>
    <w:r w:rsidRPr="000E4ECE">
      <w:t>Fax: 7021 0056</w:t>
    </w:r>
  </w:p>
  <w:p w:rsidR="00E0062F" w:rsidRPr="000E4ECE" w:rsidRDefault="000E4ECE" w:rsidP="006760B6">
    <w:pPr>
      <w:pStyle w:val="Sidefod"/>
    </w:pPr>
    <w:r w:rsidRPr="000E4ECE">
      <w:t>danva@danva.dk</w:t>
    </w:r>
    <w:r w:rsidR="006760B6"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="006760B6" w:rsidRPr="006760B6">
      <w:rPr>
        <w:spacing w:val="8"/>
      </w:rPr>
      <w:t xml:space="preserve"> </w:t>
    </w:r>
    <w:r w:rsidRPr="000E4ECE">
      <w:t>www.danva.dk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7C" w:rsidRDefault="00FD7E7C">
      <w:r>
        <w:separator/>
      </w:r>
    </w:p>
  </w:footnote>
  <w:footnote w:type="continuationSeparator" w:id="0">
    <w:p w:rsidR="00FD7E7C" w:rsidRDefault="00FD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F" w:rsidRPr="00AB15E6" w:rsidRDefault="006760B6" w:rsidP="0089531F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30B320" wp14:editId="5E54B83A">
          <wp:simplePos x="0" y="0"/>
          <wp:positionH relativeFrom="page">
            <wp:posOffset>2012950</wp:posOffset>
          </wp:positionH>
          <wp:positionV relativeFrom="page">
            <wp:posOffset>4500880</wp:posOffset>
          </wp:positionV>
          <wp:extent cx="7257600" cy="7268400"/>
          <wp:effectExtent l="0" t="0" r="635" b="8890"/>
          <wp:wrapNone/>
          <wp:docPr id="6" name="Picture 6" descr="C:\Documents and Settings\Administrator\Skrivebord\Danva\Filer fra kunden\Danva-cirkel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Skrivebord\Danva\Filer fra kunden\Danva-cirkel_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00" cy="72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5F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FE3C38" wp14:editId="12593665">
              <wp:simplePos x="0" y="0"/>
              <wp:positionH relativeFrom="page">
                <wp:posOffset>5256530</wp:posOffset>
              </wp:positionH>
              <wp:positionV relativeFrom="page">
                <wp:posOffset>467995</wp:posOffset>
              </wp:positionV>
              <wp:extent cx="2087880" cy="800100"/>
              <wp:effectExtent l="0" t="1270" r="0" b="0"/>
              <wp:wrapNone/>
              <wp:docPr id="2" name="LogoPage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414"/>
                            <w:gridCol w:w="1928"/>
                          </w:tblGrid>
                          <w:tr w:rsidR="00E0062F" w:rsidTr="001F7A02">
                            <w:tc>
                              <w:tcPr>
                                <w:tcW w:w="1414" w:type="dxa"/>
                              </w:tcPr>
                              <w:p w:rsidR="00E0062F" w:rsidRDefault="003855F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698BA37" wp14:editId="0C2CAF25">
                                      <wp:extent cx="771525" cy="771525"/>
                                      <wp:effectExtent l="0" t="0" r="9525" b="9525"/>
                                      <wp:docPr id="4" name="Picture 1" descr="logo-DANV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-DANV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1525" cy="771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  <w:vAlign w:val="center"/>
                              </w:tcPr>
                              <w:p w:rsidR="00E0062F" w:rsidRDefault="00E0062F" w:rsidP="001F7A02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rPr>
                                    <w:b/>
                                    <w:bCs/>
                                    <w:sz w:val="3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8"/>
                                  </w:rPr>
                                  <w:t>DANVA</w:t>
                                </w:r>
                              </w:p>
                              <w:p w:rsidR="00E0062F" w:rsidRDefault="00E0062F" w:rsidP="001F7A02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Dansk Vand- og </w:t>
                                </w:r>
                              </w:p>
                              <w:p w:rsidR="00E0062F" w:rsidRDefault="00E0062F" w:rsidP="001F7A02">
                                <w:r>
                                  <w:rPr>
                                    <w:sz w:val="14"/>
                                  </w:rPr>
                                  <w:t>Spildevandsforening</w:t>
                                </w:r>
                              </w:p>
                            </w:tc>
                          </w:tr>
                        </w:tbl>
                        <w:p w:rsidR="00E0062F" w:rsidRDefault="00E0062F" w:rsidP="00AB15E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Page2" o:spid="_x0000_s1026" type="#_x0000_t202" style="position:absolute;margin-left:413.9pt;margin-top:36.85pt;width:164.4pt;height:63pt;z-index:-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414"/>
                      <w:gridCol w:w="1928"/>
                    </w:tblGrid>
                    <w:tr w:rsidR="00E0062F" w:rsidTr="001F7A02">
                      <w:tc>
                        <w:tcPr>
                          <w:tcW w:w="1414" w:type="dxa"/>
                        </w:tcPr>
                        <w:p w:rsidR="00E0062F" w:rsidRDefault="003855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98BA37" wp14:editId="0C2CAF25">
                                <wp:extent cx="771525" cy="771525"/>
                                <wp:effectExtent l="0" t="0" r="9525" b="9525"/>
                                <wp:docPr id="4" name="Picture 1" descr="logo-DANV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DANV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28" w:type="dxa"/>
                          <w:vAlign w:val="center"/>
                        </w:tcPr>
                        <w:p w:rsidR="00E0062F" w:rsidRDefault="00E0062F" w:rsidP="001F7A02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rPr>
                              <w:b/>
                              <w:bCs/>
                              <w:sz w:val="38"/>
                            </w:rPr>
                          </w:pPr>
                          <w:r>
                            <w:rPr>
                              <w:b/>
                              <w:bCs/>
                              <w:sz w:val="38"/>
                            </w:rPr>
                            <w:t>DANVA</w:t>
                          </w:r>
                        </w:p>
                        <w:p w:rsidR="00E0062F" w:rsidRDefault="00E0062F" w:rsidP="001F7A02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Dansk Vand- og </w:t>
                          </w:r>
                        </w:p>
                        <w:p w:rsidR="00E0062F" w:rsidRDefault="00E0062F" w:rsidP="001F7A02">
                          <w:r>
                            <w:rPr>
                              <w:sz w:val="14"/>
                            </w:rPr>
                            <w:t>Spildevandsforening</w:t>
                          </w:r>
                        </w:p>
                      </w:tc>
                    </w:tr>
                  </w:tbl>
                  <w:p w:rsidR="00E0062F" w:rsidRDefault="00E0062F" w:rsidP="00AB15E6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F" w:rsidRDefault="001C43D8" w:rsidP="00AB15E6">
    <w:pPr>
      <w:pStyle w:val="Sidehoved"/>
      <w:tabs>
        <w:tab w:val="clear" w:pos="4819"/>
        <w:tab w:val="clear" w:pos="9638"/>
        <w:tab w:val="left" w:pos="8441"/>
      </w:tabs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68F341" wp14:editId="1548D22B">
              <wp:simplePos x="0" y="0"/>
              <wp:positionH relativeFrom="page">
                <wp:posOffset>5534025</wp:posOffset>
              </wp:positionH>
              <wp:positionV relativeFrom="page">
                <wp:posOffset>466725</wp:posOffset>
              </wp:positionV>
              <wp:extent cx="1876425" cy="800100"/>
              <wp:effectExtent l="0" t="0" r="9525" b="0"/>
              <wp:wrapNone/>
              <wp:docPr id="1" name="LogoP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3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30"/>
                            <w:gridCol w:w="2012"/>
                          </w:tblGrid>
                          <w:tr w:rsidR="00E0062F" w:rsidTr="001C43D8">
                            <w:tc>
                              <w:tcPr>
                                <w:tcW w:w="1330" w:type="dxa"/>
                              </w:tcPr>
                              <w:p w:rsidR="00E0062F" w:rsidRDefault="003855F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3B9BA5" wp14:editId="3ACEF7FC">
                                      <wp:extent cx="734400" cy="734400"/>
                                      <wp:effectExtent l="0" t="0" r="8890" b="8890"/>
                                      <wp:docPr id="3" name="Picture 2" descr="logo-DANV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logo-DANV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4400" cy="73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012" w:type="dxa"/>
                                <w:vAlign w:val="center"/>
                              </w:tcPr>
                              <w:p w:rsidR="00E0062F" w:rsidRPr="001C43D8" w:rsidRDefault="00E0062F" w:rsidP="001C43D8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spacing w:line="240" w:lineRule="auto"/>
                                  <w:rPr>
                                    <w:b/>
                                    <w:bCs/>
                                    <w:color w:val="6A747B"/>
                                    <w:sz w:val="38"/>
                                  </w:rPr>
                                </w:pPr>
                                <w:r w:rsidRPr="001C43D8">
                                  <w:rPr>
                                    <w:b/>
                                    <w:bCs/>
                                    <w:color w:val="6A747B"/>
                                    <w:sz w:val="38"/>
                                  </w:rPr>
                                  <w:t>DANVA</w:t>
                                </w:r>
                              </w:p>
                              <w:p w:rsidR="00E0062F" w:rsidRPr="001C43D8" w:rsidRDefault="00E0062F" w:rsidP="001C43D8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spacing w:line="240" w:lineRule="auto"/>
                                  <w:rPr>
                                    <w:color w:val="6A747B"/>
                                    <w:sz w:val="14"/>
                                  </w:rPr>
                                </w:pPr>
                                <w:r w:rsidRPr="001C43D8">
                                  <w:rPr>
                                    <w:color w:val="6A747B"/>
                                    <w:sz w:val="14"/>
                                  </w:rPr>
                                  <w:t xml:space="preserve">Dansk Vand- og </w:t>
                                </w:r>
                              </w:p>
                              <w:p w:rsidR="00E0062F" w:rsidRDefault="00E0062F" w:rsidP="001C43D8">
                                <w:pPr>
                                  <w:spacing w:line="240" w:lineRule="auto"/>
                                </w:pPr>
                                <w:r w:rsidRPr="001C43D8">
                                  <w:rPr>
                                    <w:color w:val="6A747B"/>
                                    <w:sz w:val="14"/>
                                  </w:rPr>
                                  <w:t>Spildevandsforening</w:t>
                                </w:r>
                              </w:p>
                            </w:tc>
                          </w:tr>
                        </w:tbl>
                        <w:p w:rsidR="00E0062F" w:rsidRDefault="00E006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Page1" o:spid="_x0000_s1027" type="#_x0000_t202" style="position:absolute;margin-left:435.75pt;margin-top:36.75pt;width:147.75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33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30"/>
                      <w:gridCol w:w="2012"/>
                    </w:tblGrid>
                    <w:tr w:rsidR="00E0062F" w:rsidTr="001C43D8">
                      <w:tc>
                        <w:tcPr>
                          <w:tcW w:w="1330" w:type="dxa"/>
                        </w:tcPr>
                        <w:p w:rsidR="00E0062F" w:rsidRDefault="003855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3B9BA5" wp14:editId="3ACEF7FC">
                                <wp:extent cx="734400" cy="734400"/>
                                <wp:effectExtent l="0" t="0" r="8890" b="8890"/>
                                <wp:docPr id="3" name="Picture 2" descr="logo-DANV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DANV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400" cy="73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012" w:type="dxa"/>
                          <w:vAlign w:val="center"/>
                        </w:tcPr>
                        <w:p w:rsidR="00E0062F" w:rsidRPr="001C43D8" w:rsidRDefault="00E0062F" w:rsidP="001C43D8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spacing w:line="240" w:lineRule="auto"/>
                            <w:rPr>
                              <w:b/>
                              <w:bCs/>
                              <w:color w:val="6A747B"/>
                              <w:sz w:val="38"/>
                            </w:rPr>
                          </w:pPr>
                          <w:r w:rsidRPr="001C43D8">
                            <w:rPr>
                              <w:b/>
                              <w:bCs/>
                              <w:color w:val="6A747B"/>
                              <w:sz w:val="38"/>
                            </w:rPr>
                            <w:t>DANVA</w:t>
                          </w:r>
                        </w:p>
                        <w:p w:rsidR="00E0062F" w:rsidRPr="001C43D8" w:rsidRDefault="00E0062F" w:rsidP="001C43D8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spacing w:line="240" w:lineRule="auto"/>
                            <w:rPr>
                              <w:color w:val="6A747B"/>
                              <w:sz w:val="14"/>
                            </w:rPr>
                          </w:pPr>
                          <w:r w:rsidRPr="001C43D8">
                            <w:rPr>
                              <w:color w:val="6A747B"/>
                              <w:sz w:val="14"/>
                            </w:rPr>
                            <w:t xml:space="preserve">Dansk Vand- og </w:t>
                          </w:r>
                        </w:p>
                        <w:p w:rsidR="00E0062F" w:rsidRDefault="00E0062F" w:rsidP="001C43D8">
                          <w:pPr>
                            <w:spacing w:line="240" w:lineRule="auto"/>
                          </w:pPr>
                          <w:r w:rsidRPr="001C43D8">
                            <w:rPr>
                              <w:color w:val="6A747B"/>
                              <w:sz w:val="14"/>
                            </w:rPr>
                            <w:t>Spildevandsforening</w:t>
                          </w:r>
                        </w:p>
                      </w:tc>
                    </w:tr>
                  </w:tbl>
                  <w:p w:rsidR="00E0062F" w:rsidRDefault="00E0062F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391003" wp14:editId="3E2801F5">
              <wp:simplePos x="0" y="0"/>
              <wp:positionH relativeFrom="column">
                <wp:posOffset>4556760</wp:posOffset>
              </wp:positionH>
              <wp:positionV relativeFrom="paragraph">
                <wp:posOffset>127635</wp:posOffset>
              </wp:positionV>
              <wp:extent cx="684000" cy="6840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358.8pt;margin-top:10.05pt;width:53.8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" filled="f" stroked="f" strokeweight="2pt"/>
          </w:pict>
        </mc:Fallback>
      </mc:AlternateContent>
    </w:r>
    <w:r w:rsidR="006760B6">
      <w:rPr>
        <w:noProof/>
      </w:rPr>
      <w:drawing>
        <wp:anchor distT="0" distB="0" distL="114300" distR="114300" simplePos="0" relativeHeight="251659264" behindDoc="1" locked="0" layoutInCell="1" allowOverlap="1" wp14:anchorId="1FDFD6B1" wp14:editId="693C111A">
          <wp:simplePos x="0" y="0"/>
          <wp:positionH relativeFrom="page">
            <wp:posOffset>2012950</wp:posOffset>
          </wp:positionH>
          <wp:positionV relativeFrom="page">
            <wp:posOffset>4500880</wp:posOffset>
          </wp:positionV>
          <wp:extent cx="7257600" cy="7268400"/>
          <wp:effectExtent l="0" t="0" r="635" b="8890"/>
          <wp:wrapNone/>
          <wp:docPr id="5" name="Picture 5" descr="C:\Documents and Settings\Administrator\Skrivebord\Danva\Filer fra kunden\Danva-cirkel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Skrivebord\Danva\Filer fra kunden\Danva-cirkel_1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00" cy="72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trackRevisions/>
  <w:defaultTabStop w:val="1304"/>
  <w:autoHyphenation/>
  <w:hyphenationZone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4A"/>
    <w:rsid w:val="00042EB2"/>
    <w:rsid w:val="000603CF"/>
    <w:rsid w:val="000853E1"/>
    <w:rsid w:val="000B4FFB"/>
    <w:rsid w:val="000D2A9B"/>
    <w:rsid w:val="000D3665"/>
    <w:rsid w:val="000E03B4"/>
    <w:rsid w:val="000E4ECE"/>
    <w:rsid w:val="000F7A54"/>
    <w:rsid w:val="001506F2"/>
    <w:rsid w:val="00157AAD"/>
    <w:rsid w:val="00161CB3"/>
    <w:rsid w:val="00184280"/>
    <w:rsid w:val="001956F2"/>
    <w:rsid w:val="001C43D8"/>
    <w:rsid w:val="001D6038"/>
    <w:rsid w:val="001D7405"/>
    <w:rsid w:val="001F7A02"/>
    <w:rsid w:val="0020450C"/>
    <w:rsid w:val="00233661"/>
    <w:rsid w:val="00286F94"/>
    <w:rsid w:val="002B7D38"/>
    <w:rsid w:val="00305494"/>
    <w:rsid w:val="003150EF"/>
    <w:rsid w:val="00352629"/>
    <w:rsid w:val="0037622F"/>
    <w:rsid w:val="003819FD"/>
    <w:rsid w:val="003855FD"/>
    <w:rsid w:val="00395A26"/>
    <w:rsid w:val="003E1EB3"/>
    <w:rsid w:val="004030C2"/>
    <w:rsid w:val="00431E81"/>
    <w:rsid w:val="00443FA0"/>
    <w:rsid w:val="004661C9"/>
    <w:rsid w:val="004719B4"/>
    <w:rsid w:val="004D33E0"/>
    <w:rsid w:val="004D6A69"/>
    <w:rsid w:val="004E014A"/>
    <w:rsid w:val="004E7AFF"/>
    <w:rsid w:val="004F260C"/>
    <w:rsid w:val="004F4439"/>
    <w:rsid w:val="00522FCA"/>
    <w:rsid w:val="005323AE"/>
    <w:rsid w:val="005406C6"/>
    <w:rsid w:val="00543707"/>
    <w:rsid w:val="00543C11"/>
    <w:rsid w:val="00565E54"/>
    <w:rsid w:val="00625AEE"/>
    <w:rsid w:val="00636555"/>
    <w:rsid w:val="00637031"/>
    <w:rsid w:val="006760B6"/>
    <w:rsid w:val="00686AA8"/>
    <w:rsid w:val="006C7FC4"/>
    <w:rsid w:val="00706E27"/>
    <w:rsid w:val="0074142A"/>
    <w:rsid w:val="0075081C"/>
    <w:rsid w:val="007915BE"/>
    <w:rsid w:val="007D6FB9"/>
    <w:rsid w:val="007F4C51"/>
    <w:rsid w:val="007F781B"/>
    <w:rsid w:val="00880216"/>
    <w:rsid w:val="0089531F"/>
    <w:rsid w:val="008D14CD"/>
    <w:rsid w:val="008D57B9"/>
    <w:rsid w:val="00945D9E"/>
    <w:rsid w:val="009837BC"/>
    <w:rsid w:val="00996FD6"/>
    <w:rsid w:val="009A10BA"/>
    <w:rsid w:val="009D3295"/>
    <w:rsid w:val="009E0CEA"/>
    <w:rsid w:val="009E3415"/>
    <w:rsid w:val="00A24430"/>
    <w:rsid w:val="00A30DFB"/>
    <w:rsid w:val="00A95573"/>
    <w:rsid w:val="00AB15E6"/>
    <w:rsid w:val="00AC05E8"/>
    <w:rsid w:val="00AD7CF0"/>
    <w:rsid w:val="00B2116E"/>
    <w:rsid w:val="00B44ACF"/>
    <w:rsid w:val="00B718B0"/>
    <w:rsid w:val="00BA77E0"/>
    <w:rsid w:val="00BB5CD5"/>
    <w:rsid w:val="00BC203E"/>
    <w:rsid w:val="00C13074"/>
    <w:rsid w:val="00C23F4A"/>
    <w:rsid w:val="00C26714"/>
    <w:rsid w:val="00C43EBC"/>
    <w:rsid w:val="00C60EB1"/>
    <w:rsid w:val="00CA40B0"/>
    <w:rsid w:val="00CB55D8"/>
    <w:rsid w:val="00D01C6C"/>
    <w:rsid w:val="00D06C90"/>
    <w:rsid w:val="00D70368"/>
    <w:rsid w:val="00D8624C"/>
    <w:rsid w:val="00DA19C1"/>
    <w:rsid w:val="00DA4B84"/>
    <w:rsid w:val="00DD469B"/>
    <w:rsid w:val="00E0062F"/>
    <w:rsid w:val="00E1078F"/>
    <w:rsid w:val="00E372D3"/>
    <w:rsid w:val="00E800DD"/>
    <w:rsid w:val="00E85022"/>
    <w:rsid w:val="00E864D2"/>
    <w:rsid w:val="00E93724"/>
    <w:rsid w:val="00EA1EB1"/>
    <w:rsid w:val="00EC3EDE"/>
    <w:rsid w:val="00F77D7A"/>
    <w:rsid w:val="00F85A63"/>
    <w:rsid w:val="00FB7C32"/>
    <w:rsid w:val="00FD7E7C"/>
    <w:rsid w:val="00FF3F0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031"/>
    <w:pPr>
      <w:spacing w:line="280" w:lineRule="atLeast"/>
    </w:pPr>
    <w:rPr>
      <w:rFonts w:ascii="Arial" w:hAnsi="Arial" w:cs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7F4C51"/>
    <w:pPr>
      <w:keepNext/>
      <w:spacing w:after="240"/>
      <w:outlineLvl w:val="0"/>
    </w:pPr>
    <w:rPr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AB15E6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Overskrift3">
    <w:name w:val="heading 3"/>
    <w:basedOn w:val="Normal"/>
    <w:next w:val="Normal"/>
    <w:semiHidden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6760B6"/>
    <w:pPr>
      <w:tabs>
        <w:tab w:val="center" w:pos="4819"/>
        <w:tab w:val="right" w:pos="9638"/>
      </w:tabs>
      <w:jc w:val="center"/>
    </w:pPr>
    <w:rPr>
      <w:color w:val="0079C2"/>
      <w:sz w:val="18"/>
    </w:rPr>
  </w:style>
  <w:style w:type="character" w:styleId="Hyperlink">
    <w:name w:val="Hyperlink"/>
    <w:basedOn w:val="Standardskrifttypeiafsnit"/>
    <w:uiPriority w:val="99"/>
    <w:semiHidden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Cs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B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titel">
    <w:name w:val="Dokumenttitel"/>
    <w:basedOn w:val="Normal"/>
    <w:semiHidden/>
    <w:rsid w:val="00625AEE"/>
    <w:pPr>
      <w:spacing w:after="480" w:line="240" w:lineRule="auto"/>
    </w:pPr>
    <w:rPr>
      <w:rFonts w:cs="Times New Roman"/>
      <w:b/>
      <w:sz w:val="32"/>
    </w:rPr>
  </w:style>
  <w:style w:type="paragraph" w:customStyle="1" w:styleId="Emne">
    <w:name w:val="Emne"/>
    <w:basedOn w:val="Normal"/>
    <w:semiHidden/>
    <w:rsid w:val="00637031"/>
    <w:pPr>
      <w:spacing w:line="240" w:lineRule="auto"/>
    </w:pPr>
    <w:rPr>
      <w:rFonts w:cs="Times New Roman"/>
      <w:b/>
      <w:sz w:val="28"/>
      <w:szCs w:val="28"/>
    </w:rPr>
  </w:style>
  <w:style w:type="character" w:customStyle="1" w:styleId="SidefodTegn">
    <w:name w:val="Sidefod Tegn"/>
    <w:basedOn w:val="Standardskrifttypeiafsnit"/>
    <w:link w:val="Sidefod"/>
    <w:rsid w:val="00B2116E"/>
    <w:rPr>
      <w:rFonts w:ascii="Arial" w:hAnsi="Arial" w:cs="Arial"/>
      <w:color w:val="0079C2"/>
      <w:sz w:val="18"/>
      <w:szCs w:val="24"/>
    </w:rPr>
  </w:style>
  <w:style w:type="character" w:styleId="BesgtHyperlink">
    <w:name w:val="FollowedHyperlink"/>
    <w:basedOn w:val="Standardskrifttypeiafsnit"/>
    <w:rsid w:val="00AC05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031"/>
    <w:pPr>
      <w:spacing w:line="280" w:lineRule="atLeast"/>
    </w:pPr>
    <w:rPr>
      <w:rFonts w:ascii="Arial" w:hAnsi="Arial" w:cs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7F4C51"/>
    <w:pPr>
      <w:keepNext/>
      <w:spacing w:after="240"/>
      <w:outlineLvl w:val="0"/>
    </w:pPr>
    <w:rPr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AB15E6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Overskrift3">
    <w:name w:val="heading 3"/>
    <w:basedOn w:val="Normal"/>
    <w:next w:val="Normal"/>
    <w:semiHidden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6760B6"/>
    <w:pPr>
      <w:tabs>
        <w:tab w:val="center" w:pos="4819"/>
        <w:tab w:val="right" w:pos="9638"/>
      </w:tabs>
      <w:jc w:val="center"/>
    </w:pPr>
    <w:rPr>
      <w:color w:val="0079C2"/>
      <w:sz w:val="18"/>
    </w:rPr>
  </w:style>
  <w:style w:type="character" w:styleId="Hyperlink">
    <w:name w:val="Hyperlink"/>
    <w:basedOn w:val="Standardskrifttypeiafsnit"/>
    <w:uiPriority w:val="99"/>
    <w:semiHidden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Cs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B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titel">
    <w:name w:val="Dokumenttitel"/>
    <w:basedOn w:val="Normal"/>
    <w:semiHidden/>
    <w:rsid w:val="00625AEE"/>
    <w:pPr>
      <w:spacing w:after="480" w:line="240" w:lineRule="auto"/>
    </w:pPr>
    <w:rPr>
      <w:rFonts w:cs="Times New Roman"/>
      <w:b/>
      <w:sz w:val="32"/>
    </w:rPr>
  </w:style>
  <w:style w:type="paragraph" w:customStyle="1" w:styleId="Emne">
    <w:name w:val="Emne"/>
    <w:basedOn w:val="Normal"/>
    <w:semiHidden/>
    <w:rsid w:val="00637031"/>
    <w:pPr>
      <w:spacing w:line="240" w:lineRule="auto"/>
    </w:pPr>
    <w:rPr>
      <w:rFonts w:cs="Times New Roman"/>
      <w:b/>
      <w:sz w:val="28"/>
      <w:szCs w:val="28"/>
    </w:rPr>
  </w:style>
  <w:style w:type="character" w:customStyle="1" w:styleId="SidefodTegn">
    <w:name w:val="Sidefod Tegn"/>
    <w:basedOn w:val="Standardskrifttypeiafsnit"/>
    <w:link w:val="Sidefod"/>
    <w:rsid w:val="00B2116E"/>
    <w:rPr>
      <w:rFonts w:ascii="Arial" w:hAnsi="Arial" w:cs="Arial"/>
      <w:color w:val="0079C2"/>
      <w:sz w:val="18"/>
      <w:szCs w:val="24"/>
    </w:rPr>
  </w:style>
  <w:style w:type="character" w:styleId="BesgtHyperlink">
    <w:name w:val="FollowedHyperlink"/>
    <w:basedOn w:val="Standardskrifttypeiafsnit"/>
    <w:rsid w:val="00AC05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st.d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rbrug.dk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insag.forbrug.dk/FKVWeb/CheckComplaintStart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orbrug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fst@kfst.d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\AppData\Roaming\Microsoft\Skabeloner\DANVA%20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DANVA notat.dotm</Template>
  <TotalTime>0</TotalTime>
  <Pages>2</Pages>
  <Words>462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(Overskrift)</vt:lpstr>
    </vt:vector>
  </TitlesOfParts>
  <Company>DANVA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Susanne Vangsgård</dc:creator>
  <cp:keywords>Lovgivning</cp:keywords>
  <cp:lastModifiedBy>Ditte Jensen</cp:lastModifiedBy>
  <cp:revision>2</cp:revision>
  <cp:lastPrinted>2015-10-30T10:51:00Z</cp:lastPrinted>
  <dcterms:created xsi:type="dcterms:W3CDTF">2015-11-11T11:39:00Z</dcterms:created>
  <dcterms:modified xsi:type="dcterms:W3CDTF">2015-11-11T11:39:00Z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Notat</vt:lpwstr>
  </property>
  <property fmtid="{D5CDD505-2E9C-101B-9397-08002B2CF9AE}" pid="3" name="Keywords">
    <vt:lpwstr>true</vt:lpwstr>
  </property>
  <property fmtid="{D5CDD505-2E9C-101B-9397-08002B2CF9AE}" pid="4" name="Filnavn">
    <vt:lpwstr>2015.10.30_Notat_Klagevejledning ved en specifi</vt:lpwstr>
  </property>
</Properties>
</file>